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องค์การบริหารส่วนตำบลป่าโมง อำเภอเดชอุดม จังหวัดอุบลราชธานี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/>
        <w:tab/>
        <w:t xml:space="preserve"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  <w:br/>
        <w:t xml:space="preserve"/>
        <w:tab/>
        <w:t xml:space="preserve"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/>
        <w:br/>
        <w:t xml:space="preserve"> 1. มีสัญชาติไทย</w:t>
        <w:br/>
        <w:t xml:space="preserve"/>
        <w:br/>
        <w:t xml:space="preserve"> 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 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  <w:br/>
        <w:t xml:space="preserve"/>
        <w:br/>
        <w:t xml:space="preserve">    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   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องค์การบริหารส่วนตำบลป่าโมง ตำบลป่าโมง อำเภอเดชอุดม จังหวัดอุบลราชธานี เบอร์โทรศัพท์ 045-252711 โทรสาร 045-252712/ติดต่อด้วยตนเอง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อบต.ป่าโมง สำเนาคู่มือประชาชน 24/07/2015 14:09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